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D9" w:rsidRPr="003A1A17" w:rsidRDefault="00A67BD9" w:rsidP="002948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A17">
        <w:rPr>
          <w:rFonts w:ascii="Times New Roman" w:hAnsi="Times New Roman" w:cs="Times New Roman"/>
          <w:b/>
          <w:sz w:val="24"/>
          <w:szCs w:val="24"/>
          <w:u w:val="single"/>
        </w:rPr>
        <w:t>Завтра дождь и ветер</w:t>
      </w:r>
    </w:p>
    <w:p w:rsidR="00B36347" w:rsidRPr="003A1A17" w:rsidRDefault="00B36347" w:rsidP="00294874">
      <w:pPr>
        <w:jc w:val="both"/>
      </w:pPr>
      <w:r w:rsidRPr="003A1A17">
        <w:rPr>
          <w:bdr w:val="none" w:sz="0" w:space="0" w:color="auto" w:frame="1"/>
        </w:rPr>
        <w:t>По данным синоптиков, завтра и всю последующую неделю в Санкт-Петербурге днем ожидаются дожди, местами сильные ливневые дожди, грозы, град, шквалистое усиление ветра.  </w:t>
      </w:r>
    </w:p>
    <w:p w:rsidR="00B36347" w:rsidRPr="003A1A17" w:rsidRDefault="00B36347" w:rsidP="00294874">
      <w:pPr>
        <w:jc w:val="both"/>
      </w:pPr>
      <w:r w:rsidRPr="003A1A17">
        <w:t>Специалисты МЧС России напоминают правила личной безопасности в данных условиях:</w:t>
      </w:r>
    </w:p>
    <w:p w:rsidR="00B36347" w:rsidRPr="003A1A17" w:rsidRDefault="00B36347" w:rsidP="00294874">
      <w:pPr>
        <w:jc w:val="both"/>
      </w:pPr>
      <w:r w:rsidRPr="003A1A17">
        <w:t> - по возможности не выходите из дома, находясь в помещении, держитесь как можно дальше от окон, не пользуйтесь электроприборами, так как град обычно сопровождается грозовой деятельностью;</w:t>
      </w:r>
    </w:p>
    <w:p w:rsidR="00B36347" w:rsidRPr="003A1A17" w:rsidRDefault="00B36347" w:rsidP="00294874">
      <w:pPr>
        <w:jc w:val="both"/>
      </w:pPr>
      <w:r w:rsidRPr="003A1A17">
        <w:t>- находясь на улице, постарайтесь выбрать укрытие. Если это невозможно, защитите голову от ударов градин (прикройте голову руками, сумкой, одеждой);</w:t>
      </w:r>
    </w:p>
    <w:p w:rsidR="00B36347" w:rsidRPr="003A1A17" w:rsidRDefault="00B36347" w:rsidP="00294874">
      <w:pPr>
        <w:jc w:val="both"/>
      </w:pPr>
      <w:r w:rsidRPr="003A1A17">
        <w:t>- не пытайтесь найти укрытие под деревьями, т.к. велик риск не только попадания в них молний, но и того, что крупные градины и сильный ветер могут ломать ветви деревьев, что может нанести вам дополнительные повреждения;</w:t>
      </w:r>
    </w:p>
    <w:p w:rsidR="00B36347" w:rsidRPr="003A1A17" w:rsidRDefault="00B36347" w:rsidP="00294874">
      <w:pPr>
        <w:jc w:val="both"/>
      </w:pPr>
      <w:r w:rsidRPr="003A1A17">
        <w:t>- если вы перемещаетесь на автомобиле, то прекратите движение. Находясь в автомобиле, держитесь дальше от стекол. Желательно развернуться к ним спиной (лицом к центру салона) и прикрыть глаза руками или одеждой. Если с вами оказались маленькие дети, то их необходимо закрыть своим телом, и также прикрыть глаза. Если позволяют габариты салона – лучше всего лечь на пол;</w:t>
      </w:r>
    </w:p>
    <w:p w:rsidR="00B36347" w:rsidRPr="003A1A17" w:rsidRDefault="00B36347" w:rsidP="00294874">
      <w:pPr>
        <w:jc w:val="both"/>
      </w:pPr>
      <w:r w:rsidRPr="003A1A17">
        <w:t>- ни в коем случае не покидайте во время града автомобиль. Помните, что средняя продолжительность града составляет примерно 6 минут и очень редко он продолжается дольше 15 минут.</w:t>
      </w:r>
    </w:p>
    <w:p w:rsidR="00B36347" w:rsidRPr="003A1A17" w:rsidRDefault="00B36347" w:rsidP="00294874">
      <w:pPr>
        <w:jc w:val="both"/>
      </w:pPr>
      <w:r w:rsidRPr="003A1A17">
        <w:t>Меры безопасности во время сильного ветра, урагана:</w:t>
      </w:r>
    </w:p>
    <w:p w:rsidR="00B36347" w:rsidRPr="003A1A17" w:rsidRDefault="00B36347" w:rsidP="00294874">
      <w:pPr>
        <w:jc w:val="both"/>
      </w:pPr>
      <w:r w:rsidRPr="003A1A17">
        <w:t> - если сильный ветер, ураган застал вас в здании, отойдите от окон и займите безопасное место внутри помещений. Отключите электроэнергию, закройте краны на газовых сетях;</w:t>
      </w:r>
    </w:p>
    <w:p w:rsidR="00B36347" w:rsidRPr="003A1A17" w:rsidRDefault="00B36347" w:rsidP="00294874">
      <w:pPr>
        <w:jc w:val="both"/>
      </w:pPr>
      <w:r w:rsidRPr="003A1A17">
        <w:t>- если ураган или буря застали вас на улицах населенного пункта, держитесь как можно дальше от легких построек, рекламных конструкций, линий электропередачи, деревьев. Для защиты от летящих обломков и осколков стекла используйте листы фанеры, картонные и пластмассовые ящики, доски и другие подручные средства. Не заходите в поврежденные здания, так как они могут обрушиться при новых порывах ветра;</w:t>
      </w:r>
    </w:p>
    <w:p w:rsidR="00B36347" w:rsidRPr="003A1A17" w:rsidRDefault="00B36347" w:rsidP="00294874">
      <w:pPr>
        <w:jc w:val="both"/>
      </w:pPr>
      <w:r w:rsidRPr="003A1A17">
        <w:t xml:space="preserve">- машину поставьте в гараж, при отсутствии гаража машину следует парковать вдали от деревьев, а также </w:t>
      </w:r>
      <w:proofErr w:type="spellStart"/>
      <w:r w:rsidRPr="003A1A17">
        <w:t>слабозакрепленных</w:t>
      </w:r>
      <w:proofErr w:type="spellEnd"/>
      <w:r w:rsidRPr="003A1A17">
        <w:t xml:space="preserve"> конструкций.</w:t>
      </w:r>
    </w:p>
    <w:p w:rsidR="00B36347" w:rsidRPr="003A1A17" w:rsidRDefault="00B36347" w:rsidP="00294874">
      <w:pPr>
        <w:jc w:val="both"/>
      </w:pPr>
      <w:r w:rsidRPr="003A1A17">
        <w:t>Телефон пожарно-спасательной службы МЧС России – 01 и 101.</w:t>
      </w:r>
    </w:p>
    <w:p w:rsidR="003A1A17" w:rsidRDefault="003A1A17" w:rsidP="0029487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b/>
          <w:color w:val="000000" w:themeColor="text1"/>
          <w:sz w:val="28"/>
          <w:szCs w:val="28"/>
        </w:rPr>
        <w:t>ОНДПР Приморского района</w:t>
      </w:r>
    </w:p>
    <w:p w:rsidR="00A67BD9" w:rsidRPr="00A67BD9" w:rsidRDefault="004773A8" w:rsidP="00294874">
      <w:pPr>
        <w:jc w:val="center"/>
        <w:rPr>
          <w:b/>
          <w:u w:val="single"/>
        </w:rPr>
      </w:pPr>
      <w:bookmarkStart w:id="0" w:name="_GoBack"/>
      <w:r>
        <w:rPr>
          <w:b/>
          <w:noProof/>
          <w:u w:val="single"/>
          <w:lang w:eastAsia="ru-RU"/>
        </w:rPr>
        <w:drawing>
          <wp:inline distT="0" distB="0" distL="0" distR="0">
            <wp:extent cx="4182455" cy="27813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980_Baltphoto_Pavel_Dolganov-2-1024x6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045" cy="28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7BD9" w:rsidRPr="00A67BD9" w:rsidSect="004773A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BD9"/>
    <w:rsid w:val="001371D9"/>
    <w:rsid w:val="00294874"/>
    <w:rsid w:val="003A1A17"/>
    <w:rsid w:val="00456774"/>
    <w:rsid w:val="004773A8"/>
    <w:rsid w:val="00A67BD9"/>
    <w:rsid w:val="00B36347"/>
    <w:rsid w:val="00E5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A5A0-99B3-49EB-8190-3C13BA89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2020-07-23T07:28:00Z</cp:lastPrinted>
  <dcterms:created xsi:type="dcterms:W3CDTF">2020-07-20T14:02:00Z</dcterms:created>
  <dcterms:modified xsi:type="dcterms:W3CDTF">2020-07-23T07:28:00Z</dcterms:modified>
</cp:coreProperties>
</file>